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6AE14517"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Appointment of Independent Engineer for Transmission system under “</w:t>
      </w:r>
      <w:r w:rsidR="000900D4">
        <w:rPr>
          <w:rFonts w:ascii="Book Antiqua" w:hAnsi="Book Antiqua" w:cs="Arial"/>
          <w:b/>
          <w:bCs/>
          <w:color w:val="2F5496" w:themeColor="accent1" w:themeShade="BF"/>
          <w:sz w:val="22"/>
          <w:szCs w:val="22"/>
        </w:rPr>
        <w:t xml:space="preserve">Transmission Scheme for Evacuation of 4.5GW RE injection at </w:t>
      </w:r>
      <w:proofErr w:type="spellStart"/>
      <w:r w:rsidR="000900D4">
        <w:rPr>
          <w:rFonts w:ascii="Book Antiqua" w:hAnsi="Book Antiqua" w:cs="Arial"/>
          <w:b/>
          <w:bCs/>
          <w:color w:val="2F5496" w:themeColor="accent1" w:themeShade="BF"/>
          <w:sz w:val="22"/>
          <w:szCs w:val="22"/>
        </w:rPr>
        <w:t>Khavda</w:t>
      </w:r>
      <w:proofErr w:type="spellEnd"/>
      <w:r w:rsidR="000900D4">
        <w:rPr>
          <w:rFonts w:ascii="Book Antiqua" w:hAnsi="Book Antiqua" w:cs="Arial"/>
          <w:b/>
          <w:bCs/>
          <w:color w:val="2F5496" w:themeColor="accent1" w:themeShade="BF"/>
          <w:sz w:val="22"/>
          <w:szCs w:val="22"/>
        </w:rPr>
        <w:t xml:space="preserve"> PS under Phase II- Part C</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12710965"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(Spec. No. CTUIL/IE/</w:t>
      </w:r>
      <w:r w:rsidR="00E04F1F">
        <w:rPr>
          <w:rFonts w:ascii="Book Antiqua" w:hAnsi="Book Antiqua" w:cs="Arial"/>
          <w:b/>
          <w:bCs/>
          <w:color w:val="2F5496" w:themeColor="accent1" w:themeShade="BF"/>
          <w:sz w:val="22"/>
          <w:szCs w:val="22"/>
        </w:rPr>
        <w:t>2023-24</w:t>
      </w:r>
      <w:r w:rsidRPr="00F91926">
        <w:rPr>
          <w:rFonts w:ascii="Book Antiqua" w:hAnsi="Book Antiqua" w:cs="Arial"/>
          <w:b/>
          <w:bCs/>
          <w:color w:val="2F5496" w:themeColor="accent1" w:themeShade="BF"/>
          <w:sz w:val="22"/>
          <w:szCs w:val="22"/>
        </w:rPr>
        <w:t>/0</w:t>
      </w:r>
      <w:r w:rsidR="000900D4">
        <w:rPr>
          <w:rFonts w:ascii="Book Antiqua" w:hAnsi="Book Antiqua" w:cs="Arial"/>
          <w:b/>
          <w:bCs/>
          <w:color w:val="2F5496" w:themeColor="accent1" w:themeShade="BF"/>
          <w:sz w:val="22"/>
          <w:szCs w:val="22"/>
        </w:rPr>
        <w:t>9</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900D4"/>
    <w:rsid w:val="00122288"/>
    <w:rsid w:val="001657D3"/>
    <w:rsid w:val="001A33D5"/>
    <w:rsid w:val="002E41B4"/>
    <w:rsid w:val="00424D33"/>
    <w:rsid w:val="004254C4"/>
    <w:rsid w:val="004513A8"/>
    <w:rsid w:val="004A133C"/>
    <w:rsid w:val="008B4C95"/>
    <w:rsid w:val="00AD0A87"/>
    <w:rsid w:val="00D46662"/>
    <w:rsid w:val="00E04F1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106</Words>
  <Characters>609</Characters>
  <Application>Microsoft Office Word</Application>
  <DocSecurity>0</DocSecurity>
  <Lines>5</Lines>
  <Paragraphs>1</Paragraphs>
  <ScaleCrop>false</ScaleCrop>
  <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Virendra . {वीरेंद्र}</cp:lastModifiedBy>
  <cp:revision>13</cp:revision>
  <dcterms:created xsi:type="dcterms:W3CDTF">2022-09-23T06:50:00Z</dcterms:created>
  <dcterms:modified xsi:type="dcterms:W3CDTF">2023-04-13T06:14:00Z</dcterms:modified>
</cp:coreProperties>
</file>